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0736FF" w:rsidRPr="000736FF" w:rsidTr="000736FF">
        <w:trPr>
          <w:trHeight w:val="1965"/>
        </w:trPr>
        <w:tc>
          <w:tcPr>
            <w:tcW w:w="3060" w:type="dxa"/>
          </w:tcPr>
          <w:p w:rsidR="000736FF" w:rsidRPr="000736FF" w:rsidRDefault="000736FF" w:rsidP="000736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                                                                                 </w:t>
            </w:r>
          </w:p>
          <w:p w:rsidR="000736FF" w:rsidRPr="000736FF" w:rsidRDefault="000736FF" w:rsidP="000736FF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педагогическом совете                                             </w:t>
            </w:r>
          </w:p>
          <w:p w:rsidR="000736FF" w:rsidRPr="000736FF" w:rsidRDefault="000736FF" w:rsidP="000736FF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протокол № 1 от 30.08.2017 года                                                                        </w:t>
            </w:r>
            <w:r w:rsidRPr="00073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№ 158 от 31.08.2017 года</w:t>
            </w:r>
          </w:p>
          <w:p w:rsidR="000736FF" w:rsidRPr="000736FF" w:rsidRDefault="000736FF" w:rsidP="000736F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</w:tcPr>
          <w:p w:rsidR="000736FF" w:rsidRPr="000736FF" w:rsidRDefault="000736FF" w:rsidP="00073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</w:tcPr>
          <w:p w:rsidR="000736FF" w:rsidRPr="000736FF" w:rsidRDefault="000736FF" w:rsidP="000736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   </w:t>
            </w: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приказом директора МБОУ                 «СОШ №15»</w:t>
            </w:r>
          </w:p>
          <w:p w:rsidR="000736FF" w:rsidRPr="000736FF" w:rsidRDefault="000736FF" w:rsidP="000736FF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158 от 31.08.2017 года</w:t>
            </w:r>
          </w:p>
          <w:p w:rsidR="000736FF" w:rsidRPr="000736FF" w:rsidRDefault="000736FF" w:rsidP="00073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16E5" w:rsidRDefault="004016E5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16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Положение</w:t>
      </w:r>
      <w:r w:rsidR="004016E5" w:rsidRPr="004016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016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</w:t>
      </w:r>
      <w:proofErr w:type="spellStart"/>
      <w:r w:rsidRPr="004016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внутришкольном</w:t>
      </w:r>
      <w:proofErr w:type="spellEnd"/>
      <w:r w:rsidRPr="004016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контроле</w:t>
      </w:r>
    </w:p>
    <w:p w:rsidR="004016E5" w:rsidRPr="004016E5" w:rsidRDefault="004016E5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I. Общие положения.</w:t>
      </w:r>
    </w:p>
    <w:p w:rsid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- главный источник информации для диагностики состояния образовательного процесса, основных результатов деятельности общеобразовательного учреждения.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1.2. Под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внутришкольным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контролем понимается проведение членами администрации школы наблюдений, обследований, осуществляемых в порядке руководства и контроля в пределах своей компетенции за соблюдением работниками школы законодательных и иных нормативно-правовых актов в области образования.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proofErr w:type="spellStart"/>
      <w:proofErr w:type="gram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осуществляется в соответствии с Федеральным законом от 29 декабря 2012 года № 273-ФЗ «Об образовании в Российской Федерации», Федеральным Законом “Об общих принципах организации местного самоуправления в Российской Федерации” № 131-ФЗ от 06.10.2003 (с последующими изменениями), с Федеральным законом от 08.08.2001 №134-ФЗ “О защите прав юридических лиц и индивидуальных предпринимателей при проведении государственного контроля (надзор), Постановлением Правительства Российской Федерации от</w:t>
      </w:r>
      <w:proofErr w:type="gram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20.02.2007 № 116 “Об утверждении Правил осуществления контроля и надзора в сфере образования”, рекомендациями об инспектировании в системе Министерства общего и профессионального образования Российской Федерации (письмо от 11.06.98 № 33), Положением о контрольно-инспекционной деятельности департамента образования Вологодской области (приказ департамента образования Вологодской области от 13.01.2004 № 46); Положением об инспекционной деятельности управления образования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.Ч</w:t>
      </w:r>
      <w:proofErr w:type="gramEnd"/>
      <w:r w:rsidRPr="004016E5">
        <w:rPr>
          <w:rFonts w:ascii="Times New Roman" w:hAnsi="Times New Roman" w:cs="Times New Roman"/>
          <w:color w:val="000000"/>
          <w:sz w:val="24"/>
          <w:szCs w:val="24"/>
        </w:rPr>
        <w:t>ереповца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от 10.09.2008 № 676. </w:t>
      </w:r>
    </w:p>
    <w:p w:rsidR="004016E5" w:rsidRDefault="004016E5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II. Цели и задачи.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2.1. Цели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контроля: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совершенствование деятельности общеобразовательного учреждения,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повышение мастерства педагогов,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улучшение качества образования.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2.2. Задачи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контроля: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осуществление контроля над исполнением законодательства в области образования; - выявление случаев нарушений и неисполнения законодательных и иных нормативно-правовых актов, принятие мер по их пресечению;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- анализ причин, лежащих в основе нарушений, принятие мер по их предупреждению; - анализ и экспертная оценка эффективности результатов деятельности педагогических работников; - изучение результатов педагогической деятельности, выявление положительных и отрицательных тенденций в организации образовательного процесса и разработка на этой основе предложений по распространению педагогического опыта и устранению негативных тенденций; - анализ результатов реализации приказов по учреждению;</w:t>
      </w:r>
      <w:proofErr w:type="gram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- оказание методической помощи педагогическим работникам в процессе контроля. 2.3. Функции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контроля: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информационно-аналитическая; </w:t>
      </w:r>
    </w:p>
    <w:p w:rsid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контрольно-диагностическая; </w:t>
      </w:r>
    </w:p>
    <w:p w:rsidR="00CF60B7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коррективно-регулятивная. </w:t>
      </w:r>
    </w:p>
    <w:p w:rsidR="004016E5" w:rsidRPr="004016E5" w:rsidRDefault="004016E5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5DD1" w:rsidRDefault="003A5DD1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A5DD1" w:rsidRDefault="003A5DD1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III. Методы, виды и формы.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proofErr w:type="gram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Методы контроля: анкетирование; тестирование; социальный опрос; мониторинг; наблюдение; изучение документации; анализ; беседа; письменные и устные проверки знаний обучающихся. </w:t>
      </w:r>
      <w:proofErr w:type="gramEnd"/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3.2. Виды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контроля: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тематический</w:t>
      </w:r>
      <w:proofErr w:type="gram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- изучение конкретного вопроса в деятельности коллектива, МО, отдельного учителя, класса, параллели;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фронтальный</w:t>
      </w:r>
      <w:proofErr w:type="gram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- всестороннее изучение деятельности коллектива, МО, отдельного учителя, класса, параллели.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3.3. Формы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контроля: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персональный;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классно-обобщающий;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комплексный;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предметно-обобщающий;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тематически-обобщающий;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предварительный;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промежуточный;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итоговый;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входной.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3.4.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может осуществляться в виде плановых или оперативных проверок.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в виде плановых проверок осуществляется в соответствии с утвержденным планом, который обеспечивает периодичность и исключает нерациональное дублирование в организации проверок. Он доводится до членов педагогического коллектива в начале учебного года. </w:t>
      </w:r>
    </w:p>
    <w:p w:rsidR="00CF60B7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3.5.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или других граждан, организаций; урегулирования конфликтных ситуаций в отношениях между участниками образовательного процесса. </w:t>
      </w:r>
    </w:p>
    <w:p w:rsidR="004016E5" w:rsidRPr="004016E5" w:rsidRDefault="004016E5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IV. Организация </w:t>
      </w:r>
      <w:proofErr w:type="spellStart"/>
      <w:r w:rsidRPr="00401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контроля.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4.1.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Внутришкольный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осуществляет директор школы или заместители по учебно-воспитательной работе.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4.2. В качестве экспертов к участию во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внутришкольном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контроле могут привлекаться отдельные специалисты.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4.3. Продолжительность тематических или комплексных проверок не должна превышать 10 дней с посещением уроков, занятий и других мероприятий.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4.4. Эксперты имеют право запрашивать необходимую информацию, изучать документацию, относящуюся к предмету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4.5. При обнаружении в ходе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нарушений законодательства Российской Федерации в области образования о них сообщается директору школы.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4.6. При проведении планового контроля не требуется дополнительного предупреждения учителя. В экстренных случаях директор и его заместители по учебно-воспитательной работе могут посещать уроки учителей школы без предварительного предупреждения.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4.7. При проведении оперативных проверок педагогический работник предупреждается не менее чем за 1 день до посещения уроков.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4.8. В экстренных случаях педагогический работник предупреждается не менее чем за 1 день до посещения уроков (экстренным случаем считается письменная жалоба на нарушения прав ребенка, законодательства об образовании).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4.9. Основания для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</w:t>
      </w:r>
      <w:r w:rsidR="003A5DD1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4016E5">
        <w:rPr>
          <w:rFonts w:ascii="Times New Roman" w:hAnsi="Times New Roman" w:cs="Times New Roman"/>
          <w:color w:val="000000"/>
          <w:sz w:val="24"/>
          <w:szCs w:val="24"/>
        </w:rPr>
        <w:t>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контроля: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заявление педагогического работника на аттестацию;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плановый контроль; </w:t>
      </w:r>
    </w:p>
    <w:p w:rsidR="00CF60B7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проверка состояния дел для подготовки управленческих решений; - обращение физических и юридических лиц по поводу нарушений в области образования. </w:t>
      </w:r>
    </w:p>
    <w:p w:rsidR="004016E5" w:rsidRPr="004016E5" w:rsidRDefault="004016E5" w:rsidP="004016E5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b/>
          <w:bCs/>
          <w:color w:val="000000"/>
          <w:sz w:val="24"/>
          <w:szCs w:val="24"/>
        </w:rPr>
        <w:t>V. Оформление результатов.</w:t>
      </w:r>
    </w:p>
    <w:p w:rsidR="004008C4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5.1. Результаты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оформляются в виде аналитической справки.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5.2. Итоговый материал должен содержать констатацию фактов, выводы и, при необходимости, предложения. Информация о результатах доводится до работников школы в течение семи дней с момента завершения проверки. Педагогические работники после ознакомления с результатами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должны поставить подпись под итоговым материалом, удостоверяющую то, что они поставлены в известность о результатах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контроля. При этом они вправе сделать запись в итоговом материале о несогласии с результатами контроля в целом и выводами, обратиться в конфликтную комиссию или вышестоящие органы управления образования.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5.3. </w:t>
      </w:r>
      <w:proofErr w:type="gram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По итогам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в зависимости от его формы, целей и задач, а также с учетом реального положения дел проводятся: заседания педагогического или методического советов, производственные совещания; сделанные замечания и предложения фиксируются в документации согласно номенклатуре дел школы; результаты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могут учитываться при проведении аттестации педагогических работников, но не являются основанием для заключения экспертной группы. </w:t>
      </w:r>
      <w:proofErr w:type="gramEnd"/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5.4. Директор школы по результатам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принимает следующие решения: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об издании соответствующего приказа;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об обсуждении итоговых материалов </w:t>
      </w:r>
      <w:proofErr w:type="spellStart"/>
      <w:r w:rsidRPr="004016E5">
        <w:rPr>
          <w:rFonts w:ascii="Times New Roman" w:hAnsi="Times New Roman" w:cs="Times New Roman"/>
          <w:color w:val="000000"/>
          <w:sz w:val="24"/>
          <w:szCs w:val="24"/>
        </w:rPr>
        <w:t>внутришкольного</w:t>
      </w:r>
      <w:proofErr w:type="spellEnd"/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коллегиальным органом;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о проведении повторного контроля с привлечением определённых специалистов (экспертов);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о привлечении к дисциплинарной ответственности должностных лиц; </w:t>
      </w:r>
    </w:p>
    <w:p w:rsidR="00CF60B7" w:rsidRPr="004016E5" w:rsidRDefault="00CF60B7" w:rsidP="0040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6E5">
        <w:rPr>
          <w:rFonts w:ascii="Times New Roman" w:hAnsi="Times New Roman" w:cs="Times New Roman"/>
          <w:color w:val="000000"/>
          <w:sz w:val="24"/>
          <w:szCs w:val="24"/>
        </w:rPr>
        <w:t xml:space="preserve">- о поощрении работников; </w:t>
      </w:r>
    </w:p>
    <w:p w:rsidR="000351AC" w:rsidRPr="004016E5" w:rsidRDefault="00CF60B7" w:rsidP="004016E5">
      <w:pPr>
        <w:pStyle w:val="Default"/>
        <w:jc w:val="both"/>
        <w:rPr>
          <w:b/>
        </w:rPr>
      </w:pPr>
      <w:r w:rsidRPr="004016E5">
        <w:t>- иные решения в пределах своей компетенции.</w:t>
      </w:r>
    </w:p>
    <w:sectPr w:rsidR="000351AC" w:rsidRPr="004016E5" w:rsidSect="004016E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E05"/>
    <w:rsid w:val="000351AC"/>
    <w:rsid w:val="000736FF"/>
    <w:rsid w:val="003A5DD1"/>
    <w:rsid w:val="004008C4"/>
    <w:rsid w:val="004016E5"/>
    <w:rsid w:val="00540173"/>
    <w:rsid w:val="00891107"/>
    <w:rsid w:val="00985E3B"/>
    <w:rsid w:val="009A16F8"/>
    <w:rsid w:val="00C74E05"/>
    <w:rsid w:val="00CE30E2"/>
    <w:rsid w:val="00CF60B7"/>
    <w:rsid w:val="00F3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05"/>
  </w:style>
  <w:style w:type="paragraph" w:styleId="2">
    <w:name w:val="heading 2"/>
    <w:basedOn w:val="a"/>
    <w:next w:val="a"/>
    <w:link w:val="20"/>
    <w:qFormat/>
    <w:rsid w:val="00CE30E2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4E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CE30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E05"/>
  </w:style>
  <w:style w:type="paragraph" w:styleId="2">
    <w:name w:val="heading 2"/>
    <w:basedOn w:val="a"/>
    <w:next w:val="a"/>
    <w:link w:val="20"/>
    <w:qFormat/>
    <w:rsid w:val="00CE30E2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4E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CE30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1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4</cp:revision>
  <dcterms:created xsi:type="dcterms:W3CDTF">2018-10-22T17:01:00Z</dcterms:created>
  <dcterms:modified xsi:type="dcterms:W3CDTF">2018-10-22T17:03:00Z</dcterms:modified>
</cp:coreProperties>
</file>